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54" w:rsidRDefault="0023535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35354" w:rsidRDefault="00235354">
      <w:pPr>
        <w:pStyle w:val="ConsPlusNormal"/>
        <w:outlineLvl w:val="0"/>
      </w:pPr>
    </w:p>
    <w:p w:rsidR="00235354" w:rsidRDefault="00235354">
      <w:pPr>
        <w:pStyle w:val="ConsPlusTitle"/>
        <w:jc w:val="center"/>
      </w:pPr>
      <w:r>
        <w:t>ПРАВИТЕЛЬСТВО ЛЕНИНГРАДСКОЙ ОБЛАСТИ</w:t>
      </w:r>
    </w:p>
    <w:p w:rsidR="00235354" w:rsidRDefault="00235354">
      <w:pPr>
        <w:pStyle w:val="ConsPlusTitle"/>
        <w:jc w:val="center"/>
      </w:pPr>
    </w:p>
    <w:p w:rsidR="00235354" w:rsidRDefault="00235354">
      <w:pPr>
        <w:pStyle w:val="ConsPlusTitle"/>
        <w:jc w:val="center"/>
      </w:pPr>
      <w:r>
        <w:t>ПОСТАНОВЛЕНИЕ</w:t>
      </w:r>
    </w:p>
    <w:p w:rsidR="00235354" w:rsidRDefault="00235354">
      <w:pPr>
        <w:pStyle w:val="ConsPlusTitle"/>
        <w:jc w:val="center"/>
      </w:pPr>
      <w:proofErr w:type="gramStart"/>
      <w:r>
        <w:t>от</w:t>
      </w:r>
      <w:proofErr w:type="gramEnd"/>
      <w:r>
        <w:t xml:space="preserve"> 29 декабря 2016 г. N 526</w:t>
      </w:r>
    </w:p>
    <w:p w:rsidR="00235354" w:rsidRDefault="00235354">
      <w:pPr>
        <w:pStyle w:val="ConsPlusTitle"/>
        <w:jc w:val="center"/>
      </w:pPr>
    </w:p>
    <w:p w:rsidR="00235354" w:rsidRDefault="00235354">
      <w:pPr>
        <w:pStyle w:val="ConsPlusTitle"/>
        <w:jc w:val="center"/>
      </w:pPr>
      <w:r>
        <w:t>О ТЕРРИТОРИАЛЬНОЙ ПРОГРАММЕ ГОСУДАРСТВЕННЫХ ГАРАНТИЙ</w:t>
      </w:r>
    </w:p>
    <w:p w:rsidR="00235354" w:rsidRDefault="00235354">
      <w:pPr>
        <w:pStyle w:val="ConsPlusTitle"/>
        <w:jc w:val="center"/>
      </w:pPr>
      <w:r>
        <w:t>БЕСПЛАТНОГО ОКАЗАНИЯ ГРАЖДАНАМ МЕДИЦИНСКОЙ ПОМОЩИ</w:t>
      </w:r>
    </w:p>
    <w:p w:rsidR="00235354" w:rsidRDefault="00235354">
      <w:pPr>
        <w:pStyle w:val="ConsPlusTitle"/>
        <w:jc w:val="center"/>
      </w:pPr>
      <w:r>
        <w:t>В ЛЕНИНГРАДСКОЙ ОБЛАСТИ НА 2017 ГОД И НА ПЛАНОВЫЙ</w:t>
      </w:r>
    </w:p>
    <w:p w:rsidR="00235354" w:rsidRDefault="00235354">
      <w:pPr>
        <w:pStyle w:val="ConsPlusTitle"/>
        <w:jc w:val="center"/>
      </w:pPr>
      <w:r>
        <w:t>ПЕРИОД 2018 И 2019 ГОДОВ</w:t>
      </w:r>
    </w:p>
    <w:p w:rsidR="00235354" w:rsidRDefault="00235354">
      <w:pPr>
        <w:pStyle w:val="ConsPlusNormal"/>
      </w:pPr>
    </w:p>
    <w:p w:rsidR="00235354" w:rsidRDefault="00235354">
      <w:pPr>
        <w:pStyle w:val="ConsPlusNormal"/>
        <w:ind w:firstLine="540"/>
        <w:jc w:val="both"/>
      </w:pPr>
      <w:r>
        <w:t xml:space="preserve">В соответствии с федеральными законами от 29 ноября 2010 года </w:t>
      </w:r>
      <w:hyperlink r:id="rId5" w:history="1">
        <w:r>
          <w:rPr>
            <w:color w:val="0000FF"/>
          </w:rPr>
          <w:t>N 326-ФЗ</w:t>
        </w:r>
      </w:hyperlink>
      <w:r>
        <w:t xml:space="preserve"> "Об обязательном медицинском страховании в Российской Федерации" и от 21 ноября 2011 года </w:t>
      </w:r>
      <w:hyperlink r:id="rId6" w:history="1">
        <w:r>
          <w:rPr>
            <w:color w:val="0000FF"/>
          </w:rPr>
          <w:t>N 323-ФЗ</w:t>
        </w:r>
      </w:hyperlink>
      <w:r>
        <w:t xml:space="preserve"> "Об основах охраны здоровья граждан в Российской Федерации", постановлениями Правительства Российской Федерации от 6 мая 2003 года </w:t>
      </w:r>
      <w:hyperlink r:id="rId7" w:history="1">
        <w:r>
          <w:rPr>
            <w:color w:val="0000FF"/>
          </w:rPr>
          <w:t>N 255</w:t>
        </w:r>
      </w:hyperlink>
      <w:r>
        <w:t xml:space="preserve"> "О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реализацией" и от 19 декабря 2016 года </w:t>
      </w:r>
      <w:hyperlink r:id="rId8" w:history="1">
        <w:r>
          <w:rPr>
            <w:color w:val="0000FF"/>
          </w:rPr>
          <w:t>N 1403</w:t>
        </w:r>
      </w:hyperlink>
      <w:r>
        <w:t xml:space="preserve"> "О Программе государственных гарантий бесплатного оказания гражданам медицинской помощи на 2017 год и на плановый период 2018 и 2019 годов", в целях обеспечения конституционных прав граждан Российской Федерации на бесплатное оказание медицинской помощи, совершенствования организации медицинской помощи и лекарственного обеспечения, рационального и эффективного использования направляемых на здравоохранение средств Правительство Ленинградской области постановляет:</w:t>
      </w:r>
    </w:p>
    <w:p w:rsidR="00235354" w:rsidRDefault="00235354">
      <w:pPr>
        <w:pStyle w:val="ConsPlusNormal"/>
        <w:ind w:firstLine="540"/>
        <w:jc w:val="both"/>
      </w:pPr>
    </w:p>
    <w:p w:rsidR="00235354" w:rsidRDefault="00235354">
      <w:pPr>
        <w:pStyle w:val="ConsPlusNormal"/>
        <w:ind w:firstLine="540"/>
        <w:jc w:val="both"/>
      </w:pPr>
      <w:r>
        <w:t>1. Утвердить прилагаемую Территориальную программу государственных гарантий бесплатного оказания гражданам медицинской помощи в Ленинградской области на 2017 год и на плановый период 2018 и 2019 годов (не приводится).</w:t>
      </w:r>
    </w:p>
    <w:p w:rsidR="00235354" w:rsidRDefault="00235354">
      <w:pPr>
        <w:pStyle w:val="ConsPlusNormal"/>
        <w:ind w:firstLine="540"/>
        <w:jc w:val="both"/>
      </w:pPr>
      <w:r>
        <w:t>2. Утвердить общий объем финансирования Территориальной программы государственных гарантий бесплатного оказания гражданам медицинской помощи в Ленинградской области на 2017 год в сумме 22218153,1 тысячи рублей, в том числе:</w:t>
      </w:r>
    </w:p>
    <w:p w:rsidR="00235354" w:rsidRDefault="00235354">
      <w:pPr>
        <w:pStyle w:val="ConsPlusNormal"/>
        <w:ind w:firstLine="540"/>
        <w:jc w:val="both"/>
      </w:pPr>
      <w:proofErr w:type="gramStart"/>
      <w:r>
        <w:t>субвенции</w:t>
      </w:r>
      <w:proofErr w:type="gramEnd"/>
      <w:r>
        <w:t xml:space="preserve"> из бюджета Федерального фонда обязательного медицинского страхования бюджету Территориального фонда обязательного медицинского страхования Ленинградской области (без учета расходов на обеспечение выполнения Территориальным фондом обязательного медицинского страхования Ленинградской области своих функций) - 13678960,6 тысячи рублей;</w:t>
      </w:r>
    </w:p>
    <w:p w:rsidR="00235354" w:rsidRDefault="00235354">
      <w:pPr>
        <w:pStyle w:val="ConsPlusNormal"/>
        <w:ind w:firstLine="540"/>
        <w:jc w:val="both"/>
      </w:pPr>
      <w:proofErr w:type="gramStart"/>
      <w:r>
        <w:t>межбюджетные</w:t>
      </w:r>
      <w:proofErr w:type="gramEnd"/>
      <w:r>
        <w:t xml:space="preserve"> трансферты областного бюджета Ленинградской области бюджету Территориального фонда обязательного медицинского страхования Ленинградской области на дополнительное финансовое обеспечение базовой программы обязательного медицинского страхования - 2642336,0 тысячи рублей;</w:t>
      </w:r>
    </w:p>
    <w:p w:rsidR="00235354" w:rsidRDefault="00235354">
      <w:pPr>
        <w:pStyle w:val="ConsPlusNormal"/>
        <w:ind w:firstLine="540"/>
        <w:jc w:val="both"/>
      </w:pPr>
      <w:proofErr w:type="gramStart"/>
      <w:r>
        <w:t>средства</w:t>
      </w:r>
      <w:proofErr w:type="gramEnd"/>
      <w:r>
        <w:t xml:space="preserve"> областного бюджета Ленинградской области - 5896856,5 тысячи рублей.</w:t>
      </w:r>
    </w:p>
    <w:p w:rsidR="00235354" w:rsidRDefault="00235354">
      <w:pPr>
        <w:pStyle w:val="ConsPlusNormal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235354" w:rsidRDefault="00235354">
      <w:pPr>
        <w:pStyle w:val="ConsPlusNormal"/>
        <w:ind w:firstLine="540"/>
        <w:jc w:val="both"/>
      </w:pPr>
      <w:r>
        <w:t>4. Настоящее постановление вступает в силу с 1 января 2017 года.</w:t>
      </w:r>
    </w:p>
    <w:p w:rsidR="00235354" w:rsidRDefault="00235354">
      <w:pPr>
        <w:pStyle w:val="ConsPlusNormal"/>
      </w:pPr>
    </w:p>
    <w:p w:rsidR="00235354" w:rsidRDefault="00235354">
      <w:pPr>
        <w:pStyle w:val="ConsPlusNormal"/>
        <w:jc w:val="right"/>
      </w:pPr>
      <w:r>
        <w:t>Губернатор</w:t>
      </w:r>
    </w:p>
    <w:p w:rsidR="00235354" w:rsidRDefault="00235354">
      <w:pPr>
        <w:pStyle w:val="ConsPlusNormal"/>
        <w:jc w:val="right"/>
      </w:pPr>
      <w:r>
        <w:t>Ленинградской области</w:t>
      </w:r>
    </w:p>
    <w:p w:rsidR="00235354" w:rsidRDefault="00235354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235354" w:rsidRDefault="00235354">
      <w:pPr>
        <w:pStyle w:val="ConsPlusNormal"/>
      </w:pPr>
    </w:p>
    <w:p w:rsidR="00235354" w:rsidRDefault="00235354">
      <w:pPr>
        <w:pStyle w:val="ConsPlusNormal"/>
      </w:pPr>
    </w:p>
    <w:p w:rsidR="00235354" w:rsidRDefault="002353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69A3" w:rsidRDefault="005269A3">
      <w:bookmarkStart w:id="0" w:name="_GoBack"/>
      <w:bookmarkEnd w:id="0"/>
    </w:p>
    <w:sectPr w:rsidR="005269A3" w:rsidSect="0002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54"/>
    <w:rsid w:val="00235354"/>
    <w:rsid w:val="0052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EB805-3F38-4415-B4D1-A47CFC0B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5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53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90722C4F2C627746FA4F4986FC45A340D4909AB2EB58884D6CAF04D06E17B712984E6940A0008FQ1W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90722C4F2C627746FA4F4986FC45A343D5909BB6EF58884D6CAF04D0Q6W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90722C4F2C627746FA4F4986FC45A340D4989CB5E758884D6CAF04D06E17B712984E6940A0088DQ1WAH" TargetMode="External"/><Relationship Id="rId5" Type="http://schemas.openxmlformats.org/officeDocument/2006/relationships/hyperlink" Target="consultantplus://offline/ref=A790722C4F2C627746FA4F4986FC45A340D5999EB1ED58884D6CAF04D06E17B712984E6940A0008AQ1W3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Плохих Наталья Ивановна</dc:creator>
  <cp:keywords/>
  <dc:description/>
  <cp:lastModifiedBy>Плохих Наталья Ивановна</cp:lastModifiedBy>
  <cp:revision>1</cp:revision>
  <dcterms:created xsi:type="dcterms:W3CDTF">2017-01-19T07:22:00Z</dcterms:created>
  <dcterms:modified xsi:type="dcterms:W3CDTF">2017-01-19T08:18:00Z</dcterms:modified>
</cp:coreProperties>
</file>